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3B4" w:rsidRDefault="009B23B4" w:rsidP="009B23B4">
      <w:pPr>
        <w:snapToGrid w:val="0"/>
        <w:spacing w:line="580" w:lineRule="exact"/>
        <w:ind w:firstLineChars="196" w:firstLine="627"/>
        <w:jc w:val="center"/>
        <w:rPr>
          <w:rFonts w:ascii="黑体" w:eastAsia="黑体" w:hAnsi="黑体" w:cs="仿宋_GB2312"/>
          <w:sz w:val="32"/>
          <w:szCs w:val="32"/>
        </w:rPr>
      </w:pPr>
      <w:r w:rsidRPr="009B23B4">
        <w:rPr>
          <w:rFonts w:ascii="黑体" w:eastAsia="黑体" w:hAnsi="黑体" w:cs="仿宋_GB2312" w:hint="eastAsia"/>
          <w:sz w:val="32"/>
          <w:szCs w:val="32"/>
        </w:rPr>
        <w:t>北京市新经济组织</w:t>
      </w:r>
      <w:r w:rsidRPr="00A52248">
        <w:rPr>
          <w:rFonts w:ascii="黑体" w:eastAsia="黑体" w:hAnsi="黑体" w:cs="仿宋_GB2312" w:hint="eastAsia"/>
          <w:sz w:val="32"/>
          <w:szCs w:val="32"/>
        </w:rPr>
        <w:t>履行社会责任</w:t>
      </w:r>
      <w:r>
        <w:rPr>
          <w:rFonts w:ascii="黑体" w:eastAsia="黑体" w:hAnsi="黑体" w:cs="仿宋_GB2312" w:hint="eastAsia"/>
          <w:sz w:val="32"/>
          <w:szCs w:val="32"/>
        </w:rPr>
        <w:t>数据表</w:t>
      </w:r>
    </w:p>
    <w:p w:rsidR="00313938" w:rsidRPr="0057187B" w:rsidRDefault="00313938" w:rsidP="00313938">
      <w:pPr>
        <w:snapToGrid w:val="0"/>
        <w:spacing w:line="580" w:lineRule="exact"/>
        <w:ind w:firstLineChars="196" w:firstLine="412"/>
        <w:rPr>
          <w:rFonts w:ascii="仿宋_GB2312" w:eastAsia="仿宋_GB2312" w:hAnsi="宋体" w:cs="仿宋_GB2312"/>
          <w:sz w:val="32"/>
          <w:szCs w:val="32"/>
        </w:rPr>
      </w:pPr>
      <w:r>
        <w:rPr>
          <w:rFonts w:hint="eastAsia"/>
        </w:rPr>
        <w:t>企业名称：</w:t>
      </w:r>
      <w:r>
        <w:rPr>
          <w:rFonts w:hint="eastAsia"/>
        </w:rPr>
        <w:t xml:space="preserve">    </w:t>
      </w:r>
      <w:r w:rsidRPr="009B23B4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                       </w:t>
      </w:r>
      <w:r w:rsidRPr="009B23B4"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</w:t>
      </w:r>
    </w:p>
    <w:tbl>
      <w:tblPr>
        <w:tblpPr w:leftFromText="180" w:rightFromText="180" w:vertAnchor="page" w:horzAnchor="margin" w:tblpY="2281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3119"/>
        <w:gridCol w:w="2693"/>
        <w:gridCol w:w="2977"/>
      </w:tblGrid>
      <w:tr w:rsidR="009B23B4" w:rsidTr="00707046">
        <w:trPr>
          <w:trHeight w:hRule="exact" w:val="71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Pr="009B23B4" w:rsidRDefault="009B23B4" w:rsidP="009B23B4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评价维度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Pr="009B23B4" w:rsidRDefault="009B23B4" w:rsidP="009B23B4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Pr="009B23B4" w:rsidRDefault="009B23B4" w:rsidP="009B23B4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评价指标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Pr="009B23B4" w:rsidRDefault="009B23B4" w:rsidP="009B23B4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填报（或相关部门核实）数据</w:t>
            </w:r>
            <w:r w:rsidR="00C86D7A">
              <w:rPr>
                <w:rFonts w:ascii="宋体" w:hAnsi="宋体" w:cs="宋体" w:hint="eastAsia"/>
                <w:sz w:val="24"/>
                <w:szCs w:val="24"/>
              </w:rPr>
              <w:t>说明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Pr="009B23B4" w:rsidRDefault="00C86D7A" w:rsidP="009B23B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>
              <w:rPr>
                <w:rFonts w:ascii="宋体" w:hAnsi="宋体" w:cs="宋体"/>
                <w:sz w:val="24"/>
                <w:szCs w:val="24"/>
              </w:rPr>
              <w:t>填报</w:t>
            </w:r>
            <w:r w:rsidR="009B23B4">
              <w:rPr>
                <w:rFonts w:ascii="宋体" w:hAnsi="宋体" w:cs="宋体" w:hint="eastAsia"/>
                <w:sz w:val="24"/>
                <w:szCs w:val="24"/>
              </w:rPr>
              <w:t>数据</w:t>
            </w:r>
          </w:p>
        </w:tc>
      </w:tr>
      <w:tr w:rsidR="009B23B4" w:rsidTr="00313938">
        <w:trPr>
          <w:trHeight w:hRule="exact" w:val="994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保障</w:t>
            </w:r>
          </w:p>
          <w:p w:rsidR="009B23B4" w:rsidRDefault="009B23B4" w:rsidP="009B23B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员工</w:t>
            </w:r>
          </w:p>
          <w:p w:rsidR="009B23B4" w:rsidRDefault="009B23B4" w:rsidP="009B23B4">
            <w:pPr>
              <w:jc w:val="center"/>
              <w:rPr>
                <w:rFonts w:ascii="宋体" w:eastAsia="Times New Roman" w:hAnsi="Times New Roman" w:cs="宋体"/>
                <w:b/>
              </w:rPr>
            </w:pPr>
            <w:r>
              <w:rPr>
                <w:rFonts w:ascii="宋体" w:hAnsi="宋体" w:cs="宋体" w:hint="eastAsia"/>
              </w:rPr>
              <w:t>权益</w:t>
            </w:r>
          </w:p>
          <w:p w:rsidR="009B23B4" w:rsidRDefault="009B23B4" w:rsidP="009B23B4">
            <w:pPr>
              <w:jc w:val="center"/>
              <w:rPr>
                <w:rFonts w:ascii="宋体" w:eastAsia="Times New Roman" w:hAnsi="Times New Roman" w:cs="宋体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left"/>
              <w:rPr>
                <w:rFonts w:ascii="宋体" w:eastAsia="Times New Roman" w:hAnsi="Times New Roman" w:cs="宋体"/>
                <w:b/>
              </w:rPr>
            </w:pPr>
            <w:r>
              <w:rPr>
                <w:rFonts w:ascii="宋体" w:hAnsi="宋体" w:cs="宋体" w:hint="eastAsia"/>
              </w:rPr>
              <w:t>各类社会保险参保率（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rPr>
                <w:rFonts w:ascii="宋体" w:hAnsi="Times New Roman" w:cs="宋体"/>
                <w:b/>
              </w:rPr>
            </w:pPr>
            <w:r>
              <w:rPr>
                <w:rFonts w:ascii="宋体" w:hAnsi="Times New Roman" w:cs="宋体" w:hint="eastAsia"/>
              </w:rPr>
              <w:t>前2</w:t>
            </w:r>
            <w:r>
              <w:rPr>
                <w:rFonts w:ascii="Times New Roman" w:hAnsi="Times New Roman" w:cs="宋体" w:hint="eastAsia"/>
              </w:rPr>
              <w:t>年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宋体" w:hint="eastAsia"/>
              </w:rPr>
              <w:t>五险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宋体" w:hint="eastAsia"/>
              </w:rPr>
              <w:t>缴付比率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rPr>
                <w:rFonts w:ascii="宋体" w:hAnsi="Times New Roman" w:cs="宋体"/>
              </w:rPr>
            </w:pPr>
          </w:p>
        </w:tc>
      </w:tr>
      <w:tr w:rsidR="009B23B4" w:rsidTr="004764D3">
        <w:trPr>
          <w:trHeight w:hRule="exact" w:val="999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工资支付率（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spacing w:line="240" w:lineRule="exac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</w:t>
            </w:r>
            <w:r>
              <w:rPr>
                <w:rFonts w:asciiTheme="minorEastAsia" w:eastAsiaTheme="minorEastAsia" w:hAnsiTheme="minorEastAsia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年已付工资总额，应付工资总额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spacing w:line="240" w:lineRule="exact"/>
              <w:rPr>
                <w:rFonts w:ascii="宋体" w:hAnsi="Times New Roman" w:cs="宋体"/>
              </w:rPr>
            </w:pPr>
          </w:p>
        </w:tc>
      </w:tr>
      <w:tr w:rsidR="009B23B4" w:rsidRPr="00DC796A" w:rsidTr="004764D3">
        <w:trPr>
          <w:trHeight w:hRule="exact" w:val="113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Pr="00DC796A" w:rsidRDefault="009B23B4" w:rsidP="009B23B4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员工收入增长率（</w:t>
            </w:r>
            <w:r w:rsidRPr="00DC796A">
              <w:rPr>
                <w:rFonts w:ascii="宋体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Pr="00DC796A" w:rsidRDefault="009B23B4" w:rsidP="009B23B4">
            <w:pPr>
              <w:spacing w:line="240" w:lineRule="exact"/>
              <w:rPr>
                <w:rFonts w:ascii="宋体" w:hAnsi="宋体" w:cs="宋体"/>
              </w:rPr>
            </w:pPr>
            <w:r w:rsidRPr="00DC796A">
              <w:rPr>
                <w:rFonts w:ascii="宋体" w:hAnsi="宋体" w:cs="宋体" w:hint="eastAsia"/>
              </w:rPr>
              <w:t>前2年员工平均工资</w:t>
            </w:r>
            <w:r>
              <w:rPr>
                <w:rFonts w:ascii="宋体" w:hAnsi="宋体" w:cs="宋体" w:hint="eastAsia"/>
              </w:rPr>
              <w:t>、岗位津贴</w:t>
            </w:r>
            <w:r w:rsidRPr="00DC796A">
              <w:rPr>
                <w:rFonts w:ascii="宋体" w:hAnsi="宋体" w:cs="宋体" w:hint="eastAsia"/>
              </w:rPr>
              <w:t>等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Pr="00DC796A" w:rsidRDefault="009B23B4" w:rsidP="009B23B4">
            <w:pPr>
              <w:spacing w:line="240" w:lineRule="exact"/>
              <w:rPr>
                <w:rFonts w:ascii="宋体" w:hAnsi="宋体" w:cs="宋体"/>
              </w:rPr>
            </w:pPr>
          </w:p>
        </w:tc>
      </w:tr>
      <w:tr w:rsidR="009B23B4" w:rsidTr="004764D3">
        <w:trPr>
          <w:trHeight w:hRule="exact" w:val="98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劳务派遣员工占员工总数的比例（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</w:t>
            </w:r>
            <w:r>
              <w:rPr>
                <w:rFonts w:ascii="宋体" w:eastAsia="Times New Roman" w:hAnsi="Times New Roman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年劳动派遣员工数和职工数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rPr>
                <w:rFonts w:ascii="宋体" w:hAnsi="Times New Roman" w:cs="宋体"/>
              </w:rPr>
            </w:pPr>
          </w:p>
        </w:tc>
      </w:tr>
      <w:tr w:rsidR="009B23B4" w:rsidTr="004764D3">
        <w:trPr>
          <w:trHeight w:hRule="exact" w:val="126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员工人均年教育、培训经费（元）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</w:t>
            </w:r>
            <w:r>
              <w:rPr>
                <w:rFonts w:asciiTheme="minorEastAsia" w:eastAsiaTheme="minorEastAsia" w:hAnsiTheme="minorEastAsia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年职工教育总经费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rPr>
                <w:rFonts w:ascii="宋体" w:hAnsi="Times New Roman" w:cs="宋体"/>
              </w:rPr>
            </w:pPr>
          </w:p>
        </w:tc>
      </w:tr>
      <w:tr w:rsidR="009B23B4" w:rsidTr="004764D3">
        <w:trPr>
          <w:trHeight w:hRule="exact" w:val="112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宋体" w:cs="宋体" w:hint="eastAsi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企业组织员工年体检率（</w:t>
            </w:r>
            <w:r>
              <w:rPr>
                <w:rFonts w:ascii="宋体" w:eastAsia="Times New Roman" w:hAnsi="Times New Roman" w:cs="宋体" w:hint="eastAsia"/>
              </w:rPr>
              <w:t>%</w:t>
            </w:r>
            <w:r>
              <w:rPr>
                <w:rFonts w:ascii="宋体" w:hAnsi="Times New Roman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</w:t>
            </w:r>
            <w:r>
              <w:rPr>
                <w:rFonts w:ascii="宋体" w:eastAsia="Times New Roman" w:hAnsi="Times New Roman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年员工体检统计表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rPr>
                <w:rFonts w:ascii="宋体" w:hAnsi="Times New Roman" w:cs="宋体"/>
              </w:rPr>
            </w:pPr>
          </w:p>
        </w:tc>
      </w:tr>
      <w:tr w:rsidR="009B23B4" w:rsidTr="004764D3">
        <w:trPr>
          <w:trHeight w:hRule="exact" w:val="1130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Times New Roman" w:cs="宋体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员工享受法定带薪年休假率（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spacing w:line="240" w:lineRule="exact"/>
              <w:rPr>
                <w:rFonts w:ascii="宋体" w:hAnsi="宋体" w:cs="宋体"/>
              </w:rPr>
            </w:pPr>
            <w:r>
              <w:rPr>
                <w:rFonts w:ascii="宋体" w:hAnsi="Times New Roman" w:cs="宋体" w:hint="eastAsia"/>
              </w:rPr>
              <w:t>前2年应享受带薪休假和实际享受人数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spacing w:line="240" w:lineRule="exact"/>
              <w:rPr>
                <w:rFonts w:ascii="宋体" w:hAnsi="Times New Roman" w:cs="宋体"/>
              </w:rPr>
            </w:pPr>
          </w:p>
        </w:tc>
      </w:tr>
      <w:tr w:rsidR="009B23B4" w:rsidTr="004764D3">
        <w:trPr>
          <w:trHeight w:hRule="exact" w:val="113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加入工会员工比例（%）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前2年参与工会员工数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rPr>
                <w:rFonts w:ascii="宋体" w:hAnsi="宋体" w:cs="宋体"/>
              </w:rPr>
            </w:pPr>
          </w:p>
        </w:tc>
      </w:tr>
      <w:tr w:rsidR="009B23B4" w:rsidRPr="004D1B71" w:rsidTr="004764D3">
        <w:trPr>
          <w:trHeight w:hRule="exact" w:val="85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left"/>
              <w:rPr>
                <w:rFonts w:ascii="宋体" w:hAnsi="宋体" w:cs="宋体"/>
              </w:rPr>
            </w:pPr>
            <w:r w:rsidRPr="004D1B71">
              <w:rPr>
                <w:rFonts w:ascii="宋体" w:hAnsi="宋体" w:cs="宋体" w:hint="eastAsia"/>
              </w:rPr>
              <w:t>企业劳动合同签订率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（%）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Pr="004D1B71" w:rsidRDefault="009B23B4" w:rsidP="009B23B4">
            <w:pPr>
              <w:spacing w:line="240" w:lineRule="exact"/>
              <w:rPr>
                <w:rFonts w:ascii="宋体" w:hAnsi="Times New Roman" w:cs="宋体"/>
              </w:rPr>
            </w:pPr>
            <w:r w:rsidRPr="004D1B71">
              <w:rPr>
                <w:rFonts w:ascii="宋体" w:hAnsi="Times New Roman" w:cs="宋体" w:hint="eastAsia"/>
              </w:rPr>
              <w:t>前2</w:t>
            </w:r>
            <w:r>
              <w:rPr>
                <w:rFonts w:ascii="宋体" w:hAnsi="Times New Roman" w:cs="宋体" w:hint="eastAsia"/>
              </w:rPr>
              <w:t>年企业</w:t>
            </w:r>
            <w:r w:rsidRPr="004D1B71">
              <w:rPr>
                <w:rFonts w:ascii="宋体" w:hAnsi="Times New Roman" w:cs="宋体" w:hint="eastAsia"/>
              </w:rPr>
              <w:t>劳动合同签订率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Pr="004D1B71" w:rsidRDefault="009B23B4" w:rsidP="009B23B4">
            <w:pPr>
              <w:spacing w:line="240" w:lineRule="exact"/>
              <w:rPr>
                <w:rFonts w:ascii="宋体" w:hAnsi="Times New Roman" w:cs="宋体"/>
              </w:rPr>
            </w:pPr>
          </w:p>
        </w:tc>
      </w:tr>
      <w:tr w:rsidR="009B23B4" w:rsidTr="004764D3">
        <w:trPr>
          <w:trHeight w:hRule="exact" w:val="83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pStyle w:val="1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劳保用品人均经费年增长率（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pStyle w:val="1"/>
              <w:ind w:firstLineChars="0" w:firstLine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前2年劳动保护用品人均经费数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pStyle w:val="1"/>
              <w:ind w:firstLineChars="0" w:firstLine="0"/>
              <w:rPr>
                <w:rFonts w:ascii="宋体" w:hAnsi="宋体" w:cs="宋体"/>
              </w:rPr>
            </w:pPr>
          </w:p>
        </w:tc>
      </w:tr>
      <w:tr w:rsidR="009B23B4" w:rsidTr="00313938">
        <w:trPr>
          <w:trHeight w:hRule="exact" w:val="7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pStyle w:val="1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员工安全事故伤亡率（%）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pStyle w:val="1"/>
              <w:ind w:firstLineChars="0" w:firstLine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前2年员工伤亡总人数和职工数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pStyle w:val="1"/>
              <w:ind w:firstLineChars="0" w:firstLine="0"/>
              <w:rPr>
                <w:rFonts w:ascii="宋体" w:hAnsi="宋体" w:cs="宋体"/>
              </w:rPr>
            </w:pPr>
          </w:p>
        </w:tc>
      </w:tr>
      <w:tr w:rsidR="009B23B4" w:rsidTr="004764D3">
        <w:trPr>
          <w:trHeight w:hRule="exact" w:val="993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保障员工权益的满意度（</w:t>
            </w:r>
            <w:r>
              <w:rPr>
                <w:rFonts w:ascii="宋体" w:eastAsia="Times New Roman" w:hAnsi="Times New Roman" w:cs="宋体" w:hint="eastAsia"/>
              </w:rPr>
              <w:t>%</w:t>
            </w:r>
            <w:r>
              <w:rPr>
                <w:rFonts w:ascii="宋体" w:hAnsi="Times New Roman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3B4" w:rsidRDefault="009B23B4" w:rsidP="009B23B4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向申报企业发放问卷采集数据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B4" w:rsidRDefault="009B23B4" w:rsidP="009B23B4">
            <w:pPr>
              <w:rPr>
                <w:rFonts w:ascii="宋体" w:hAnsi="宋体" w:cs="宋体"/>
              </w:rPr>
            </w:pPr>
          </w:p>
        </w:tc>
      </w:tr>
      <w:tr w:rsidR="00313938" w:rsidTr="00313938">
        <w:trPr>
          <w:trHeight w:hRule="exact" w:val="993"/>
        </w:trPr>
        <w:tc>
          <w:tcPr>
            <w:tcW w:w="10598" w:type="dxa"/>
            <w:gridSpan w:val="5"/>
            <w:tcBorders>
              <w:bottom w:val="single" w:sz="4" w:space="0" w:color="auto"/>
            </w:tcBorders>
            <w:vAlign w:val="center"/>
          </w:tcPr>
          <w:p w:rsidR="00313938" w:rsidRDefault="00313938" w:rsidP="009B23B4">
            <w:pPr>
              <w:rPr>
                <w:rFonts w:ascii="宋体" w:hAnsi="宋体" w:cs="宋体"/>
              </w:rPr>
            </w:pPr>
          </w:p>
        </w:tc>
      </w:tr>
      <w:tr w:rsidR="00707046" w:rsidRPr="002763DD" w:rsidTr="00707046">
        <w:trPr>
          <w:trHeight w:hRule="exact" w:val="7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Pr="009B23B4" w:rsidRDefault="00707046" w:rsidP="00707046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lastRenderedPageBreak/>
              <w:t>评价维度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Pr="009B23B4" w:rsidRDefault="00707046" w:rsidP="00707046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Pr="009B23B4" w:rsidRDefault="00707046" w:rsidP="00707046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评价指标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Pr="009B23B4" w:rsidRDefault="00707046" w:rsidP="00707046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填报（或相关部门核实）数据</w:t>
            </w:r>
            <w:r>
              <w:rPr>
                <w:rFonts w:ascii="宋体" w:hAnsi="宋体" w:cs="宋体" w:hint="eastAsia"/>
                <w:sz w:val="24"/>
                <w:szCs w:val="24"/>
              </w:rPr>
              <w:t>说明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Pr="009B23B4" w:rsidRDefault="00707046" w:rsidP="0070704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>
              <w:rPr>
                <w:rFonts w:ascii="宋体" w:hAnsi="宋体" w:cs="宋体"/>
                <w:sz w:val="24"/>
                <w:szCs w:val="24"/>
              </w:rPr>
              <w:t>填报</w:t>
            </w:r>
            <w:r>
              <w:rPr>
                <w:rFonts w:ascii="宋体" w:hAnsi="宋体" w:cs="宋体" w:hint="eastAsia"/>
                <w:sz w:val="24"/>
                <w:szCs w:val="24"/>
              </w:rPr>
              <w:t>数据</w:t>
            </w:r>
          </w:p>
        </w:tc>
      </w:tr>
      <w:tr w:rsidR="00707046" w:rsidRPr="002763DD" w:rsidTr="00707046">
        <w:trPr>
          <w:trHeight w:hRule="exact" w:val="115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诚信</w:t>
            </w:r>
          </w:p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生产</w:t>
            </w:r>
          </w:p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(服务)</w:t>
            </w:r>
          </w:p>
          <w:p w:rsidR="00707046" w:rsidRDefault="00707046" w:rsidP="00707046">
            <w:pPr>
              <w:jc w:val="center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经营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left"/>
              <w:rPr>
                <w:rFonts w:ascii="宋体" w:eastAsia="Times New Roman" w:hAnsi="宋体" w:cs="宋体"/>
              </w:rPr>
            </w:pPr>
            <w:r w:rsidRPr="00136C6F">
              <w:rPr>
                <w:rFonts w:ascii="宋体" w:hAnsi="宋体" w:cs="宋体" w:hint="eastAsia"/>
              </w:rPr>
              <w:t>企业和解消费纠纷率</w:t>
            </w: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Pr="002763DD" w:rsidRDefault="00707046" w:rsidP="00707046">
            <w:pPr>
              <w:spacing w:line="240" w:lineRule="exact"/>
              <w:rPr>
                <w:rFonts w:ascii="宋体" w:eastAsiaTheme="minorEastAsia" w:hAnsi="Times New Roman" w:cs="宋体"/>
              </w:rPr>
            </w:pPr>
            <w:r>
              <w:rPr>
                <w:rFonts w:ascii="宋体" w:eastAsiaTheme="minorEastAsia" w:hAnsi="Times New Roman" w:cs="宋体" w:hint="eastAsia"/>
              </w:rPr>
              <w:t>前2年数据、相关部门核实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spacing w:line="240" w:lineRule="exact"/>
              <w:rPr>
                <w:rFonts w:ascii="宋体" w:eastAsiaTheme="minorEastAsia" w:hAnsi="Times New Roman" w:cs="宋体"/>
              </w:rPr>
            </w:pPr>
          </w:p>
        </w:tc>
      </w:tr>
      <w:tr w:rsidR="00707046" w:rsidTr="004805A3">
        <w:trPr>
          <w:trHeight w:hRule="exact" w:val="1107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法定代表人信用情况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rPr>
                <w:rFonts w:ascii="宋体" w:eastAsia="Times New Roman" w:hAnsi="Times New Roman" w:cs="宋体"/>
              </w:rPr>
            </w:pPr>
            <w:r>
              <w:rPr>
                <w:rFonts w:ascii="宋体" w:eastAsiaTheme="minorEastAsia" w:hAnsi="Times New Roman" w:cs="宋体" w:hint="eastAsia"/>
              </w:rPr>
              <w:t>前2年情况、相关部门核实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rPr>
                <w:rFonts w:ascii="宋体" w:eastAsiaTheme="minorEastAsia" w:hAnsi="Times New Roman" w:cs="宋体"/>
              </w:rPr>
            </w:pPr>
          </w:p>
        </w:tc>
      </w:tr>
      <w:tr w:rsidR="00707046" w:rsidTr="004805A3">
        <w:trPr>
          <w:trHeight w:hRule="exact" w:val="97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信用评价等级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r>
              <w:rPr>
                <w:rFonts w:ascii="宋体" w:eastAsiaTheme="minorEastAsia" w:hAnsi="Times New Roman" w:cs="宋体" w:hint="eastAsia"/>
              </w:rPr>
              <w:t>前2年情况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rPr>
                <w:rFonts w:ascii="宋体" w:eastAsiaTheme="minorEastAsia" w:hAnsi="Times New Roman" w:cs="宋体"/>
              </w:rPr>
            </w:pPr>
          </w:p>
        </w:tc>
      </w:tr>
      <w:tr w:rsidR="00707046" w:rsidTr="004805A3">
        <w:trPr>
          <w:trHeight w:hRule="exact" w:val="111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各类业务合同履约率（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rPr>
                <w:rFonts w:ascii="宋体" w:eastAsiaTheme="minorEastAsia" w:hAnsi="Times New Roman" w:cs="宋体"/>
              </w:rPr>
            </w:pPr>
          </w:p>
        </w:tc>
      </w:tr>
      <w:tr w:rsidR="00707046" w:rsidTr="004805A3">
        <w:trPr>
          <w:trHeight w:hRule="exact" w:val="1131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left"/>
              <w:rPr>
                <w:rFonts w:ascii="宋体" w:eastAsia="Times New Roman" w:hAnsi="Times New Roman" w:cs="宋体"/>
              </w:rPr>
            </w:pPr>
            <w:r w:rsidRPr="007C0DA9">
              <w:rPr>
                <w:rFonts w:ascii="宋体" w:hAnsi="宋体" w:cs="宋体" w:hint="eastAsia"/>
              </w:rPr>
              <w:t>已缴纳税款数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rPr>
                <w:rFonts w:ascii="宋体" w:eastAsiaTheme="minorEastAsia" w:hAnsi="Times New Roman" w:cs="宋体"/>
              </w:rPr>
            </w:pPr>
          </w:p>
        </w:tc>
      </w:tr>
      <w:tr w:rsidR="00707046" w:rsidTr="004805A3">
        <w:trPr>
          <w:trHeight w:hRule="exact" w:val="115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维护</w:t>
            </w:r>
          </w:p>
          <w:p w:rsidR="00707046" w:rsidRDefault="00707046" w:rsidP="00707046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国家</w:t>
            </w:r>
          </w:p>
          <w:p w:rsidR="00707046" w:rsidRDefault="00707046" w:rsidP="00707046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利益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1</w:t>
            </w:r>
            <w:r>
              <w:rPr>
                <w:rFonts w:ascii="宋体" w:hAnsi="宋体" w:cs="宋体" w:hint="eastAsi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就业贡献率（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rPr>
                <w:rFonts w:ascii="宋体" w:eastAsiaTheme="minorEastAsia" w:hAnsi="Times New Roman" w:cs="宋体"/>
              </w:rPr>
            </w:pPr>
          </w:p>
        </w:tc>
      </w:tr>
      <w:tr w:rsidR="00707046" w:rsidTr="004805A3">
        <w:trPr>
          <w:trHeight w:hRule="exact" w:val="114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eastAsia="Times New Roman" w:hAnsi="Times New Roman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left"/>
              <w:rPr>
                <w:rFonts w:ascii="宋体" w:eastAsia="Times New Roman" w:hAnsi="宋体" w:cs="宋体"/>
              </w:rPr>
            </w:pPr>
            <w:r>
              <w:rPr>
                <w:rFonts w:ascii="宋体" w:hAnsi="宋体" w:cs="宋体" w:hint="eastAsia"/>
              </w:rPr>
              <w:t>年纳税增长率（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rPr>
                <w:rFonts w:ascii="宋体" w:eastAsiaTheme="minorEastAsia" w:hAnsi="Times New Roman" w:cs="宋体"/>
              </w:rPr>
            </w:pPr>
          </w:p>
        </w:tc>
      </w:tr>
      <w:tr w:rsidR="00707046" w:rsidTr="004805A3">
        <w:trPr>
          <w:trHeight w:hRule="exact" w:val="113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残疾员工占员工总数的比例（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r>
              <w:rPr>
                <w:rFonts w:ascii="宋体" w:eastAsiaTheme="minorEastAsia" w:hAnsi="Times New Roman" w:cs="宋体" w:hint="eastAsia"/>
              </w:rPr>
              <w:t>前2年数据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rPr>
                <w:rFonts w:ascii="宋体" w:eastAsiaTheme="minorEastAsia" w:hAnsi="Times New Roman" w:cs="宋体"/>
              </w:rPr>
            </w:pPr>
          </w:p>
        </w:tc>
      </w:tr>
      <w:tr w:rsidR="00707046" w:rsidTr="004805A3">
        <w:trPr>
          <w:trHeight w:hRule="exact" w:val="99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rPr>
                <w:rFonts w:ascii="宋体" w:hAnsi="宋体" w:cs="宋体"/>
              </w:rPr>
            </w:pPr>
            <w:r w:rsidRPr="007C0DA9">
              <w:rPr>
                <w:rFonts w:ascii="宋体" w:hAnsi="宋体" w:cs="宋体" w:hint="eastAsia"/>
              </w:rPr>
              <w:t>环保重点任务完成情况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r>
              <w:rPr>
                <w:rFonts w:ascii="宋体" w:eastAsiaTheme="minorEastAsia" w:hAnsi="Times New Roman" w:cs="宋体" w:hint="eastAsia"/>
              </w:rPr>
              <w:t>前2年情况</w:t>
            </w:r>
            <w:r w:rsidRPr="007753DC">
              <w:rPr>
                <w:rFonts w:ascii="宋体" w:eastAsiaTheme="minorEastAsia" w:hAnsi="Times New Roman" w:cs="宋体" w:hint="eastAsia"/>
              </w:rPr>
              <w:t>、相关部门核实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rPr>
                <w:rFonts w:ascii="宋体" w:eastAsiaTheme="minorEastAsia" w:hAnsi="Times New Roman" w:cs="宋体"/>
              </w:rPr>
            </w:pPr>
          </w:p>
        </w:tc>
      </w:tr>
      <w:tr w:rsidR="00707046" w:rsidTr="004805A3">
        <w:trPr>
          <w:trHeight w:hRule="exact" w:val="99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rPr>
                <w:rFonts w:ascii="宋体" w:hAnsi="宋体" w:cs="宋体"/>
              </w:rPr>
            </w:pPr>
            <w:r w:rsidRPr="007C0DA9">
              <w:rPr>
                <w:rFonts w:ascii="宋体" w:hAnsi="宋体" w:cs="宋体" w:hint="eastAsia"/>
              </w:rPr>
              <w:t>人均水消费量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spacing w:line="240" w:lineRule="exact"/>
              <w:rPr>
                <w:rFonts w:ascii="宋体" w:hAnsi="宋体" w:cs="宋体"/>
              </w:rPr>
            </w:pPr>
            <w:r w:rsidRPr="007C0DA9">
              <w:rPr>
                <w:rFonts w:ascii="宋体" w:hAnsi="Times New Roman" w:cs="宋体" w:hint="eastAsia"/>
              </w:rPr>
              <w:t>前</w:t>
            </w:r>
            <w:r w:rsidRPr="007C0DA9">
              <w:rPr>
                <w:rFonts w:ascii="宋体" w:hAnsi="Times New Roman" w:cs="宋体"/>
              </w:rPr>
              <w:t>2</w:t>
            </w:r>
            <w:r>
              <w:rPr>
                <w:rFonts w:ascii="宋体" w:hAnsi="Times New Roman" w:cs="宋体" w:hint="eastAsia"/>
              </w:rPr>
              <w:t>年</w:t>
            </w:r>
            <w:r w:rsidRPr="007C0DA9">
              <w:rPr>
                <w:rFonts w:ascii="宋体" w:hAnsi="Times New Roman" w:cs="宋体" w:hint="eastAsia"/>
              </w:rPr>
              <w:t>水消费量和年平均人口数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Pr="007C0DA9" w:rsidRDefault="00707046" w:rsidP="00707046">
            <w:pPr>
              <w:spacing w:line="240" w:lineRule="exact"/>
              <w:rPr>
                <w:rFonts w:ascii="宋体" w:hAnsi="Times New Roman" w:cs="宋体"/>
              </w:rPr>
            </w:pPr>
          </w:p>
        </w:tc>
      </w:tr>
      <w:tr w:rsidR="00707046" w:rsidRPr="009416CB" w:rsidTr="004805A3">
        <w:trPr>
          <w:trHeight w:hRule="exact" w:val="83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Times New Roman" w:hAnsi="宋体" w:cs="宋体" w:hint="eastAsia"/>
              </w:rPr>
              <w:t>2</w:t>
            </w: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Pr="009416CB" w:rsidRDefault="00707046" w:rsidP="00707046">
            <w:pPr>
              <w:rPr>
                <w:rFonts w:ascii="宋体" w:eastAsia="Times New Roman" w:hAnsi="宋体" w:cs="宋体"/>
              </w:rPr>
            </w:pPr>
            <w:r w:rsidRPr="009416CB">
              <w:rPr>
                <w:rFonts w:ascii="宋体" w:eastAsia="Times New Roman" w:hAnsi="宋体" w:cs="宋体" w:hint="eastAsia"/>
              </w:rPr>
              <w:t>人均能源消耗量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Pr="009416CB" w:rsidRDefault="00707046" w:rsidP="00707046">
            <w:pPr>
              <w:spacing w:line="240" w:lineRule="exact"/>
              <w:rPr>
                <w:rFonts w:ascii="宋体" w:eastAsia="Times New Roman" w:hAnsi="宋体" w:cs="宋体"/>
              </w:rPr>
            </w:pPr>
            <w:r w:rsidRPr="009416CB">
              <w:rPr>
                <w:rFonts w:ascii="宋体" w:eastAsia="Times New Roman" w:hAnsi="宋体" w:cs="宋体"/>
              </w:rPr>
              <w:t>前</w:t>
            </w:r>
            <w:r w:rsidRPr="009416CB">
              <w:rPr>
                <w:rFonts w:ascii="宋体" w:eastAsia="Times New Roman" w:hAnsi="宋体" w:cs="宋体" w:hint="eastAsia"/>
              </w:rPr>
              <w:t>2年能源消耗量和年平均人口数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Pr="009416CB" w:rsidRDefault="00707046" w:rsidP="00707046">
            <w:pPr>
              <w:spacing w:line="240" w:lineRule="exact"/>
              <w:rPr>
                <w:rFonts w:ascii="宋体" w:eastAsia="Times New Roman" w:hAnsi="宋体" w:cs="宋体"/>
              </w:rPr>
            </w:pPr>
          </w:p>
        </w:tc>
      </w:tr>
      <w:tr w:rsidR="00707046" w:rsidTr="00313938">
        <w:trPr>
          <w:trHeight w:hRule="exact" w:val="989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center"/>
              <w:rPr>
                <w:rFonts w:ascii="宋体" w:eastAsia="Times New Roman" w:hAnsi="宋体" w:cs="宋体"/>
              </w:rPr>
            </w:pPr>
            <w:r w:rsidRPr="009416CB">
              <w:rPr>
                <w:rFonts w:ascii="宋体" w:eastAsia="Times New Roman" w:hAnsi="宋体" w:cs="宋体" w:hint="eastAsia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慈善捐助占企业利润的比例（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046" w:rsidRDefault="00707046" w:rsidP="00707046">
            <w:pPr>
              <w:spacing w:line="240" w:lineRule="exac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前2年企业慈善捐助额与企业的利润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46" w:rsidRDefault="00707046" w:rsidP="00707046">
            <w:pPr>
              <w:spacing w:line="240" w:lineRule="exact"/>
              <w:rPr>
                <w:rFonts w:ascii="宋体" w:hAnsi="Times New Roman" w:cs="宋体"/>
              </w:rPr>
            </w:pPr>
          </w:p>
        </w:tc>
      </w:tr>
      <w:tr w:rsidR="00313938" w:rsidTr="00313938">
        <w:trPr>
          <w:trHeight w:hRule="exact" w:val="1414"/>
        </w:trPr>
        <w:tc>
          <w:tcPr>
            <w:tcW w:w="1059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938" w:rsidRDefault="00313938" w:rsidP="00707046">
            <w:pPr>
              <w:spacing w:line="240" w:lineRule="exact"/>
              <w:rPr>
                <w:rFonts w:ascii="宋体" w:hAnsi="Times New Roman" w:cs="宋体"/>
              </w:rPr>
            </w:pPr>
          </w:p>
        </w:tc>
      </w:tr>
      <w:tr w:rsidR="00313938" w:rsidTr="00313938">
        <w:trPr>
          <w:trHeight w:hRule="exact" w:val="8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Pr="009B23B4" w:rsidRDefault="00313938" w:rsidP="00313938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lastRenderedPageBreak/>
              <w:t>评价维度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Pr="009B23B4" w:rsidRDefault="00313938" w:rsidP="00313938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Pr="009B23B4" w:rsidRDefault="00313938" w:rsidP="00313938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评价指标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Pr="009B23B4" w:rsidRDefault="00313938" w:rsidP="00313938">
            <w:pPr>
              <w:jc w:val="center"/>
              <w:rPr>
                <w:rFonts w:ascii="宋体" w:eastAsia="Times New Roman" w:hAnsi="Times New Roman" w:cs="宋体"/>
                <w:sz w:val="24"/>
                <w:szCs w:val="24"/>
              </w:rPr>
            </w:pPr>
            <w:r w:rsidRPr="009B23B4">
              <w:rPr>
                <w:rFonts w:ascii="宋体" w:hAnsi="宋体" w:cs="宋体" w:hint="eastAsia"/>
                <w:sz w:val="24"/>
                <w:szCs w:val="24"/>
              </w:rPr>
              <w:t>填报（或相关部门核实）数据</w:t>
            </w:r>
            <w:r>
              <w:rPr>
                <w:rFonts w:ascii="宋体" w:hAnsi="宋体" w:cs="宋体" w:hint="eastAsia"/>
                <w:sz w:val="24"/>
                <w:szCs w:val="24"/>
              </w:rPr>
              <w:t>说明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Pr="009B23B4" w:rsidRDefault="00313938" w:rsidP="0031393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>
              <w:rPr>
                <w:rFonts w:ascii="宋体" w:hAnsi="宋体" w:cs="宋体"/>
                <w:sz w:val="24"/>
                <w:szCs w:val="24"/>
              </w:rPr>
              <w:t>填报</w:t>
            </w:r>
            <w:r>
              <w:rPr>
                <w:rFonts w:ascii="宋体" w:hAnsi="宋体" w:cs="宋体" w:hint="eastAsia"/>
                <w:sz w:val="24"/>
                <w:szCs w:val="24"/>
              </w:rPr>
              <w:t>数据</w:t>
            </w:r>
          </w:p>
        </w:tc>
      </w:tr>
      <w:tr w:rsidR="00313938" w:rsidTr="00313938">
        <w:trPr>
          <w:trHeight w:hRule="exact" w:val="112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jc w:val="center"/>
              <w:rPr>
                <w:rFonts w:ascii="宋体" w:hAnsi="宋体" w:cs="宋体"/>
              </w:rPr>
            </w:pPr>
          </w:p>
          <w:p w:rsidR="00313938" w:rsidRDefault="00313938" w:rsidP="0031393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参与</w:t>
            </w:r>
          </w:p>
          <w:p w:rsidR="00313938" w:rsidRDefault="00313938" w:rsidP="0031393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社会</w:t>
            </w:r>
          </w:p>
          <w:p w:rsidR="00313938" w:rsidRDefault="00313938" w:rsidP="0031393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公益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注册志愿者占员工比例（</w:t>
            </w:r>
            <w:r>
              <w:rPr>
                <w:rFonts w:ascii="宋体" w:eastAsia="Times New Roman" w:hAnsi="宋体" w:cs="宋体" w:hint="eastAsia"/>
              </w:rPr>
              <w:t>%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spacing w:line="240" w:lineRule="exact"/>
              <w:rPr>
                <w:rFonts w:ascii="宋体" w:hAnsi="宋体" w:cs="宋体"/>
              </w:rPr>
            </w:pPr>
            <w:r>
              <w:rPr>
                <w:rFonts w:ascii="宋体" w:hAnsi="Times New Roman" w:cs="宋体" w:hint="eastAsia"/>
              </w:rPr>
              <w:t>前2年注册志愿者人数和名单统计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3938" w:rsidRDefault="00313938" w:rsidP="00313938">
            <w:pPr>
              <w:spacing w:line="240" w:lineRule="exact"/>
              <w:rPr>
                <w:rFonts w:ascii="宋体" w:hAnsi="Times New Roman" w:cs="宋体"/>
              </w:rPr>
            </w:pPr>
          </w:p>
        </w:tc>
      </w:tr>
      <w:tr w:rsidR="00313938" w:rsidTr="00313938">
        <w:trPr>
          <w:trHeight w:hRule="exact" w:val="113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jc w:val="left"/>
              <w:rPr>
                <w:rFonts w:ascii="宋体" w:eastAsia="Times New Roman" w:hAnsi="Times New Roman" w:cs="宋体"/>
              </w:rPr>
            </w:pPr>
            <w:r>
              <w:rPr>
                <w:rFonts w:ascii="宋体" w:hAnsi="宋体" w:cs="宋体" w:hint="eastAsia"/>
              </w:rPr>
              <w:t>企业志愿组织年人均志愿服务时间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spacing w:line="240" w:lineRule="exact"/>
              <w:rPr>
                <w:rFonts w:ascii="宋体" w:hAnsi="宋体" w:cs="宋体"/>
              </w:rPr>
            </w:pPr>
            <w:r>
              <w:rPr>
                <w:rFonts w:ascii="宋体" w:hAnsi="Times New Roman" w:cs="宋体" w:hint="eastAsia"/>
              </w:rPr>
              <w:t>前2年企业志愿组织开展服务活动统计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3938" w:rsidRDefault="00313938" w:rsidP="00313938">
            <w:pPr>
              <w:spacing w:line="240" w:lineRule="exact"/>
              <w:rPr>
                <w:rFonts w:ascii="宋体" w:hAnsi="Times New Roman" w:cs="宋体"/>
              </w:rPr>
            </w:pPr>
          </w:p>
        </w:tc>
      </w:tr>
      <w:tr w:rsidR="00313938" w:rsidTr="00313938">
        <w:trPr>
          <w:trHeight w:hRule="exact" w:val="113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jc w:val="center"/>
              <w:rPr>
                <w:rFonts w:ascii="宋体" w:hAnsi="Times New Roman" w:cs="宋体"/>
              </w:rPr>
            </w:pPr>
            <w:r>
              <w:rPr>
                <w:rFonts w:ascii="宋体" w:hAnsi="Times New Roman" w:cs="宋体" w:hint="eastAsia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Pr="002E2AE7" w:rsidRDefault="00313938" w:rsidP="00313938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企业参与各类</w:t>
            </w:r>
            <w:r w:rsidRPr="002E2AE7">
              <w:rPr>
                <w:rFonts w:ascii="宋体" w:hAnsi="宋体" w:cs="宋体" w:hint="eastAsia"/>
              </w:rPr>
              <w:t>社会公益活动的人次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近2年参与社会公益活动的统计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3938" w:rsidRDefault="00313938" w:rsidP="00313938">
            <w:pPr>
              <w:rPr>
                <w:rFonts w:ascii="宋体" w:hAnsi="宋体" w:cs="宋体"/>
              </w:rPr>
            </w:pPr>
          </w:p>
        </w:tc>
      </w:tr>
      <w:tr w:rsidR="00313938" w:rsidTr="00313938">
        <w:trPr>
          <w:trHeight w:val="95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jc w:val="center"/>
              <w:rPr>
                <w:rFonts w:ascii="宋体" w:eastAsia="Times New Roman" w:hAnsi="Times New Roman" w:cs="宋体"/>
              </w:rPr>
            </w:pPr>
            <w:r>
              <w:rPr>
                <w:rFonts w:ascii="宋体" w:eastAsia="Times New Roman" w:hAnsi="Times New Roman" w:cs="宋体" w:hint="eastAsia"/>
              </w:rPr>
              <w:t>2</w:t>
            </w:r>
            <w:r>
              <w:rPr>
                <w:rFonts w:ascii="宋体" w:hAnsi="Times New Roman" w:cs="宋体" w:hint="eastAsi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spacing w:line="240" w:lineRule="exact"/>
              <w:rPr>
                <w:rFonts w:ascii="宋体" w:eastAsia="Times New Roman" w:hAnsi="Times New Roman" w:cs="宋体"/>
              </w:rPr>
            </w:pPr>
            <w:r>
              <w:rPr>
                <w:rFonts w:ascii="宋体" w:hAnsi="Times New Roman" w:cs="宋体" w:hint="eastAsia"/>
              </w:rPr>
              <w:t>社区对企业参与其建设的满意度（%）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38" w:rsidRDefault="00313938" w:rsidP="0031393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向所在社区发放问卷采集数据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3938" w:rsidRDefault="00313938" w:rsidP="00313938">
            <w:pPr>
              <w:rPr>
                <w:rFonts w:ascii="宋体" w:hAnsi="宋体" w:cs="宋体"/>
              </w:rPr>
            </w:pPr>
          </w:p>
        </w:tc>
      </w:tr>
    </w:tbl>
    <w:p w:rsidR="00313938" w:rsidRDefault="00313938"/>
    <w:p w:rsidR="00FF2C28" w:rsidRPr="00DC485D" w:rsidRDefault="002017EB" w:rsidP="009F3593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C485D">
        <w:rPr>
          <w:rFonts w:ascii="黑体" w:eastAsia="黑体" w:hAnsi="黑体" w:hint="eastAsia"/>
          <w:sz w:val="32"/>
          <w:szCs w:val="32"/>
        </w:rPr>
        <w:t>注意：</w:t>
      </w:r>
      <w:r w:rsidR="009F3593" w:rsidRPr="00DC485D">
        <w:rPr>
          <w:rFonts w:ascii="黑体" w:eastAsia="黑体" w:hAnsi="黑体" w:hint="eastAsia"/>
          <w:sz w:val="32"/>
          <w:szCs w:val="32"/>
        </w:rPr>
        <w:t>1.</w:t>
      </w:r>
      <w:r w:rsidRPr="00DC485D">
        <w:rPr>
          <w:rFonts w:ascii="黑体" w:eastAsia="黑体" w:hAnsi="黑体" w:hint="eastAsia"/>
          <w:sz w:val="32"/>
          <w:szCs w:val="32"/>
        </w:rPr>
        <w:t>请企业结合实际情况，</w:t>
      </w:r>
      <w:r w:rsidR="003C3852" w:rsidRPr="00DC485D">
        <w:rPr>
          <w:rFonts w:ascii="黑体" w:eastAsia="黑体" w:hAnsi="黑体" w:hint="eastAsia"/>
          <w:sz w:val="32"/>
          <w:szCs w:val="32"/>
        </w:rPr>
        <w:t>凡是与</w:t>
      </w:r>
      <w:r w:rsidRPr="00DC485D">
        <w:rPr>
          <w:rFonts w:ascii="黑体" w:eastAsia="黑体" w:hAnsi="黑体" w:hint="eastAsia"/>
          <w:sz w:val="32"/>
          <w:szCs w:val="32"/>
        </w:rPr>
        <w:t>指标相关的活动内容</w:t>
      </w:r>
      <w:bookmarkStart w:id="0" w:name="_GoBack"/>
      <w:bookmarkEnd w:id="0"/>
      <w:r w:rsidRPr="00DC485D">
        <w:rPr>
          <w:rFonts w:ascii="黑体" w:eastAsia="黑体" w:hAnsi="黑体" w:hint="eastAsia"/>
          <w:sz w:val="32"/>
          <w:szCs w:val="32"/>
        </w:rPr>
        <w:t>都可以列举，例如</w:t>
      </w:r>
      <w:r w:rsidR="009F3593" w:rsidRPr="00DC485D">
        <w:rPr>
          <w:rFonts w:ascii="黑体" w:eastAsia="黑体" w:hAnsi="黑体" w:hint="eastAsia"/>
          <w:sz w:val="32"/>
          <w:szCs w:val="32"/>
        </w:rPr>
        <w:t>，环保重点任务完成情况，参与环保宣传或者环保活动均可。</w:t>
      </w:r>
    </w:p>
    <w:p w:rsidR="009F3593" w:rsidRPr="00DC485D" w:rsidRDefault="009F3593" w:rsidP="009F3593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C485D">
        <w:rPr>
          <w:rFonts w:ascii="黑体" w:eastAsia="黑体" w:hAnsi="黑体" w:hint="eastAsia"/>
          <w:sz w:val="32"/>
          <w:szCs w:val="32"/>
        </w:rPr>
        <w:t xml:space="preserve">   </w:t>
      </w:r>
      <w:r w:rsidR="00DC485D" w:rsidRPr="00DC485D">
        <w:rPr>
          <w:rFonts w:ascii="黑体" w:eastAsia="黑体" w:hAnsi="黑体" w:hint="eastAsia"/>
          <w:sz w:val="32"/>
          <w:szCs w:val="32"/>
        </w:rPr>
        <w:t xml:space="preserve"> </w:t>
      </w:r>
      <w:r w:rsidRPr="00DC485D">
        <w:rPr>
          <w:rFonts w:ascii="黑体" w:eastAsia="黑体" w:hAnsi="黑体" w:hint="eastAsia"/>
          <w:sz w:val="32"/>
          <w:szCs w:val="32"/>
        </w:rPr>
        <w:t>2.</w:t>
      </w:r>
      <w:r w:rsidR="00852A8B" w:rsidRPr="00DC485D">
        <w:rPr>
          <w:rFonts w:ascii="黑体" w:eastAsia="黑体" w:hAnsi="黑体" w:hint="eastAsia"/>
          <w:sz w:val="32"/>
          <w:szCs w:val="32"/>
        </w:rPr>
        <w:t>凡是涉及到所占比率的指标，烦请根据实际情况与企业相关总数据相除，算出具体比例。</w:t>
      </w:r>
    </w:p>
    <w:sectPr w:rsidR="009F3593" w:rsidRPr="00DC485D" w:rsidSect="009B23B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C26" w:rsidRDefault="008F0C26" w:rsidP="00313938">
      <w:r>
        <w:separator/>
      </w:r>
    </w:p>
  </w:endnote>
  <w:endnote w:type="continuationSeparator" w:id="0">
    <w:p w:rsidR="008F0C26" w:rsidRDefault="008F0C26" w:rsidP="0031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C26" w:rsidRDefault="008F0C26" w:rsidP="00313938">
      <w:r>
        <w:separator/>
      </w:r>
    </w:p>
  </w:footnote>
  <w:footnote w:type="continuationSeparator" w:id="0">
    <w:p w:rsidR="008F0C26" w:rsidRDefault="008F0C26" w:rsidP="00313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23B4"/>
    <w:rsid w:val="002017EB"/>
    <w:rsid w:val="00313938"/>
    <w:rsid w:val="003C3852"/>
    <w:rsid w:val="00462E4D"/>
    <w:rsid w:val="004764D3"/>
    <w:rsid w:val="004805A3"/>
    <w:rsid w:val="00577A99"/>
    <w:rsid w:val="006417F3"/>
    <w:rsid w:val="00707046"/>
    <w:rsid w:val="00852A8B"/>
    <w:rsid w:val="0086084D"/>
    <w:rsid w:val="008F0C26"/>
    <w:rsid w:val="009B23B4"/>
    <w:rsid w:val="009F3593"/>
    <w:rsid w:val="00A3496E"/>
    <w:rsid w:val="00B4143B"/>
    <w:rsid w:val="00BC2879"/>
    <w:rsid w:val="00C86D7A"/>
    <w:rsid w:val="00CE147A"/>
    <w:rsid w:val="00DC485D"/>
    <w:rsid w:val="00E73B0C"/>
    <w:rsid w:val="00EB3429"/>
    <w:rsid w:val="00FF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E3CD2E-3F3E-437A-8721-14F36C60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3B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rsid w:val="009B23B4"/>
    <w:pPr>
      <w:ind w:firstLineChars="200" w:firstLine="420"/>
    </w:pPr>
    <w:rPr>
      <w:rFonts w:ascii="Times New Roman" w:hAnsi="Times New Roman" w:cs="Times New Roman"/>
    </w:rPr>
  </w:style>
  <w:style w:type="paragraph" w:styleId="a3">
    <w:name w:val="header"/>
    <w:basedOn w:val="a"/>
    <w:link w:val="Char"/>
    <w:uiPriority w:val="99"/>
    <w:unhideWhenUsed/>
    <w:rsid w:val="003139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938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938"/>
    <w:rPr>
      <w:rFonts w:ascii="Calibri" w:eastAsia="宋体" w:hAnsi="Calibri" w:cs="Calibri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C48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C485D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184</Words>
  <Characters>1052</Characters>
  <Application>Microsoft Office Word</Application>
  <DocSecurity>0</DocSecurity>
  <Lines>8</Lines>
  <Paragraphs>2</Paragraphs>
  <ScaleCrop>false</ScaleCrop>
  <Company>Microsoft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think</cp:lastModifiedBy>
  <cp:revision>5</cp:revision>
  <cp:lastPrinted>2016-09-19T06:46:00Z</cp:lastPrinted>
  <dcterms:created xsi:type="dcterms:W3CDTF">2016-09-18T06:54:00Z</dcterms:created>
  <dcterms:modified xsi:type="dcterms:W3CDTF">2016-09-19T06:50:00Z</dcterms:modified>
</cp:coreProperties>
</file>